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7C2" w:rsidRDefault="008107C2" w:rsidP="008107C2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8107C2">
        <w:rPr>
          <w:b/>
          <w:bCs/>
          <w:color w:val="000000"/>
          <w:sz w:val="28"/>
          <w:szCs w:val="28"/>
        </w:rPr>
        <w:t>Тақырып 2.</w:t>
      </w:r>
      <w:r w:rsidRPr="008107C2">
        <w:rPr>
          <w:color w:val="000000"/>
          <w:sz w:val="28"/>
          <w:szCs w:val="28"/>
        </w:rPr>
        <w:t> </w:t>
      </w:r>
      <w:r w:rsidRPr="008107C2">
        <w:rPr>
          <w:b/>
          <w:bCs/>
          <w:color w:val="000000"/>
          <w:sz w:val="28"/>
          <w:szCs w:val="28"/>
        </w:rPr>
        <w:t>Ботаникалық тү</w:t>
      </w:r>
      <w:proofErr w:type="gramStart"/>
      <w:r w:rsidRPr="008107C2">
        <w:rPr>
          <w:b/>
          <w:bCs/>
          <w:color w:val="000000"/>
          <w:sz w:val="28"/>
          <w:szCs w:val="28"/>
        </w:rPr>
        <w:t>р</w:t>
      </w:r>
      <w:proofErr w:type="gramEnd"/>
      <w:r w:rsidRPr="008107C2">
        <w:rPr>
          <w:b/>
          <w:bCs/>
          <w:color w:val="000000"/>
          <w:sz w:val="28"/>
          <w:szCs w:val="28"/>
        </w:rPr>
        <w:t>і мен оның ареалы. </w:t>
      </w:r>
    </w:p>
    <w:p w:rsidR="008107C2" w:rsidRPr="008107C2" w:rsidRDefault="008107C2" w:rsidP="008107C2">
      <w:pPr>
        <w:pStyle w:val="a3"/>
        <w:jc w:val="both"/>
        <w:rPr>
          <w:color w:val="000000"/>
          <w:sz w:val="28"/>
          <w:szCs w:val="28"/>
        </w:rPr>
      </w:pPr>
      <w:r w:rsidRPr="008107C2">
        <w:rPr>
          <w:color w:val="000000"/>
          <w:sz w:val="28"/>
          <w:szCs w:val="28"/>
        </w:rPr>
        <w:t>Тү</w:t>
      </w:r>
      <w:proofErr w:type="gramStart"/>
      <w:r w:rsidRPr="008107C2">
        <w:rPr>
          <w:color w:val="000000"/>
          <w:sz w:val="28"/>
          <w:szCs w:val="28"/>
        </w:rPr>
        <w:t>р</w:t>
      </w:r>
      <w:proofErr w:type="gram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критерийлері</w:t>
      </w:r>
      <w:proofErr w:type="spellEnd"/>
      <w:r w:rsidRPr="008107C2">
        <w:rPr>
          <w:color w:val="000000"/>
          <w:sz w:val="28"/>
          <w:szCs w:val="28"/>
        </w:rPr>
        <w:t xml:space="preserve">. Ботаникалық түр </w:t>
      </w:r>
      <w:proofErr w:type="spellStart"/>
      <w:r w:rsidRPr="008107C2">
        <w:rPr>
          <w:color w:val="000000"/>
          <w:sz w:val="28"/>
          <w:szCs w:val="28"/>
        </w:rPr>
        <w:t>туралы</w:t>
      </w:r>
      <w:proofErr w:type="spell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жалпы</w:t>
      </w:r>
      <w:proofErr w:type="spellEnd"/>
      <w:r w:rsidRPr="008107C2">
        <w:rPr>
          <w:color w:val="000000"/>
          <w:sz w:val="28"/>
          <w:szCs w:val="28"/>
        </w:rPr>
        <w:t xml:space="preserve"> түсінік. Өсімдіктер систематикасының маңызы. Флористика ұғымы. Ареал түсінігі. Ареал түрлері. Кең, тар, </w:t>
      </w:r>
      <w:proofErr w:type="spellStart"/>
      <w:r w:rsidRPr="008107C2">
        <w:rPr>
          <w:color w:val="000000"/>
          <w:sz w:val="28"/>
          <w:szCs w:val="28"/>
        </w:rPr>
        <w:t>эндем</w:t>
      </w:r>
      <w:proofErr w:type="spellEnd"/>
      <w:r w:rsidRPr="008107C2">
        <w:rPr>
          <w:color w:val="000000"/>
          <w:sz w:val="28"/>
          <w:szCs w:val="28"/>
        </w:rPr>
        <w:t xml:space="preserve">, реликт, </w:t>
      </w:r>
      <w:proofErr w:type="spellStart"/>
      <w:r w:rsidRPr="008107C2">
        <w:rPr>
          <w:color w:val="000000"/>
          <w:sz w:val="28"/>
          <w:szCs w:val="28"/>
        </w:rPr>
        <w:t>ретінде</w:t>
      </w:r>
      <w:proofErr w:type="spellEnd"/>
      <w:r w:rsidRPr="008107C2">
        <w:rPr>
          <w:color w:val="000000"/>
          <w:sz w:val="28"/>
          <w:szCs w:val="28"/>
        </w:rPr>
        <w:t xml:space="preserve"> таралған өсімдік </w:t>
      </w:r>
      <w:proofErr w:type="spellStart"/>
      <w:r w:rsidRPr="008107C2">
        <w:rPr>
          <w:color w:val="000000"/>
          <w:sz w:val="28"/>
          <w:szCs w:val="28"/>
        </w:rPr>
        <w:t>туралы</w:t>
      </w:r>
      <w:proofErr w:type="spellEnd"/>
      <w:r w:rsidRPr="008107C2">
        <w:rPr>
          <w:color w:val="000000"/>
          <w:sz w:val="28"/>
          <w:szCs w:val="28"/>
        </w:rPr>
        <w:t xml:space="preserve"> түсінік. Флористикалық патшалықтар</w:t>
      </w:r>
      <w:proofErr w:type="gramStart"/>
      <w:r w:rsidRPr="008107C2">
        <w:rPr>
          <w:color w:val="000000"/>
          <w:sz w:val="28"/>
          <w:szCs w:val="28"/>
        </w:rPr>
        <w:t>.</w:t>
      </w:r>
      <w:proofErr w:type="gramEnd"/>
      <w:r w:rsidRPr="008107C2">
        <w:rPr>
          <w:color w:val="000000"/>
          <w:sz w:val="28"/>
          <w:szCs w:val="28"/>
        </w:rPr>
        <w:t xml:space="preserve"> Ө</w:t>
      </w:r>
      <w:proofErr w:type="gramStart"/>
      <w:r w:rsidRPr="008107C2">
        <w:rPr>
          <w:color w:val="000000"/>
          <w:sz w:val="28"/>
          <w:szCs w:val="28"/>
        </w:rPr>
        <w:t>с</w:t>
      </w:r>
      <w:proofErr w:type="gramEnd"/>
      <w:r w:rsidRPr="008107C2">
        <w:rPr>
          <w:color w:val="000000"/>
          <w:sz w:val="28"/>
          <w:szCs w:val="28"/>
        </w:rPr>
        <w:t xml:space="preserve">імдіктердің </w:t>
      </w:r>
      <w:proofErr w:type="spellStart"/>
      <w:r w:rsidRPr="008107C2">
        <w:rPr>
          <w:color w:val="000000"/>
          <w:sz w:val="28"/>
          <w:szCs w:val="28"/>
        </w:rPr>
        <w:t>таралуы</w:t>
      </w:r>
      <w:proofErr w:type="spellEnd"/>
      <w:r w:rsidRPr="008107C2">
        <w:rPr>
          <w:color w:val="000000"/>
          <w:sz w:val="28"/>
          <w:szCs w:val="28"/>
        </w:rPr>
        <w:t xml:space="preserve">. Қоршаған ортаның өсімдік </w:t>
      </w:r>
      <w:proofErr w:type="spellStart"/>
      <w:r w:rsidRPr="008107C2">
        <w:rPr>
          <w:color w:val="000000"/>
          <w:sz w:val="28"/>
          <w:szCs w:val="28"/>
        </w:rPr>
        <w:t>тіршілігіне</w:t>
      </w:r>
      <w:proofErr w:type="spellEnd"/>
      <w:r w:rsidRPr="008107C2">
        <w:rPr>
          <w:color w:val="000000"/>
          <w:sz w:val="28"/>
          <w:szCs w:val="28"/>
        </w:rPr>
        <w:t xml:space="preserve"> маңызы. Реликт </w:t>
      </w:r>
      <w:proofErr w:type="spellStart"/>
      <w:r w:rsidRPr="008107C2">
        <w:rPr>
          <w:color w:val="000000"/>
          <w:sz w:val="28"/>
          <w:szCs w:val="28"/>
        </w:rPr>
        <w:t>таспалы</w:t>
      </w:r>
      <w:proofErr w:type="spellEnd"/>
      <w:r w:rsidRPr="008107C2">
        <w:rPr>
          <w:color w:val="000000"/>
          <w:sz w:val="28"/>
          <w:szCs w:val="28"/>
        </w:rPr>
        <w:t xml:space="preserve"> қарағай </w:t>
      </w:r>
      <w:proofErr w:type="spellStart"/>
      <w:r w:rsidRPr="008107C2">
        <w:rPr>
          <w:color w:val="000000"/>
          <w:sz w:val="28"/>
          <w:szCs w:val="28"/>
        </w:rPr>
        <w:t>орманы</w:t>
      </w:r>
      <w:proofErr w:type="spell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туралы</w:t>
      </w:r>
      <w:proofErr w:type="spellEnd"/>
      <w:r w:rsidRPr="008107C2">
        <w:rPr>
          <w:color w:val="000000"/>
          <w:sz w:val="28"/>
          <w:szCs w:val="28"/>
        </w:rPr>
        <w:t xml:space="preserve"> мәліметтер. Қазақстан территориясындағ</w:t>
      </w:r>
      <w:proofErr w:type="gramStart"/>
      <w:r w:rsidRPr="008107C2">
        <w:rPr>
          <w:color w:val="000000"/>
          <w:sz w:val="28"/>
          <w:szCs w:val="28"/>
        </w:rPr>
        <w:t>ы</w:t>
      </w:r>
      <w:proofErr w:type="gramEnd"/>
      <w:r w:rsidRPr="008107C2">
        <w:rPr>
          <w:color w:val="000000"/>
          <w:sz w:val="28"/>
          <w:szCs w:val="28"/>
        </w:rPr>
        <w:t xml:space="preserve"> ағаш және бұталы өсімдіктердің түрдік құрамы.</w:t>
      </w:r>
    </w:p>
    <w:p w:rsidR="008107C2" w:rsidRPr="008107C2" w:rsidRDefault="008107C2" w:rsidP="008107C2">
      <w:pPr>
        <w:pStyle w:val="a3"/>
        <w:jc w:val="both"/>
        <w:rPr>
          <w:color w:val="000000"/>
          <w:sz w:val="28"/>
          <w:szCs w:val="28"/>
        </w:rPr>
      </w:pPr>
      <w:r w:rsidRPr="008107C2">
        <w:rPr>
          <w:color w:val="000000"/>
          <w:sz w:val="28"/>
          <w:szCs w:val="28"/>
        </w:rPr>
        <w:t xml:space="preserve">Тақырыпты оқу нәтижесінде </w:t>
      </w:r>
      <w:proofErr w:type="spellStart"/>
      <w:r w:rsidRPr="008107C2">
        <w:rPr>
          <w:color w:val="000000"/>
          <w:sz w:val="28"/>
          <w:szCs w:val="28"/>
        </w:rPr>
        <w:t>студентте</w:t>
      </w:r>
      <w:proofErr w:type="spellEnd"/>
      <w:r w:rsidRPr="008107C2">
        <w:rPr>
          <w:color w:val="000000"/>
          <w:sz w:val="28"/>
          <w:szCs w:val="28"/>
        </w:rPr>
        <w:t xml:space="preserve"> “тү</w:t>
      </w:r>
      <w:proofErr w:type="gramStart"/>
      <w:r w:rsidRPr="008107C2">
        <w:rPr>
          <w:color w:val="000000"/>
          <w:sz w:val="28"/>
          <w:szCs w:val="28"/>
        </w:rPr>
        <w:t>р</w:t>
      </w:r>
      <w:proofErr w:type="gramEnd"/>
      <w:r w:rsidRPr="008107C2">
        <w:rPr>
          <w:color w:val="000000"/>
          <w:sz w:val="28"/>
          <w:szCs w:val="28"/>
        </w:rPr>
        <w:t xml:space="preserve">”, “ареал”, “патшалықтар”, түсініктері </w:t>
      </w:r>
      <w:proofErr w:type="spellStart"/>
      <w:r w:rsidRPr="008107C2">
        <w:rPr>
          <w:color w:val="000000"/>
          <w:sz w:val="28"/>
          <w:szCs w:val="28"/>
        </w:rPr>
        <w:t>бойынша</w:t>
      </w:r>
      <w:proofErr w:type="spell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жалпы</w:t>
      </w:r>
      <w:proofErr w:type="spellEnd"/>
      <w:r w:rsidRPr="008107C2">
        <w:rPr>
          <w:color w:val="000000"/>
          <w:sz w:val="28"/>
          <w:szCs w:val="28"/>
        </w:rPr>
        <w:t xml:space="preserve"> биологиялық </w:t>
      </w:r>
      <w:r w:rsidRPr="008107C2">
        <w:rPr>
          <w:b/>
          <w:bCs/>
          <w:color w:val="000000"/>
          <w:sz w:val="28"/>
          <w:szCs w:val="28"/>
        </w:rPr>
        <w:t xml:space="preserve">ұғым қалыптасуы </w:t>
      </w:r>
      <w:proofErr w:type="spellStart"/>
      <w:r w:rsidRPr="008107C2">
        <w:rPr>
          <w:b/>
          <w:bCs/>
          <w:color w:val="000000"/>
          <w:sz w:val="28"/>
          <w:szCs w:val="28"/>
        </w:rPr>
        <w:t>керек</w:t>
      </w:r>
      <w:proofErr w:type="spellEnd"/>
      <w:r w:rsidRPr="008107C2">
        <w:rPr>
          <w:b/>
          <w:bCs/>
          <w:color w:val="000000"/>
          <w:sz w:val="28"/>
          <w:szCs w:val="28"/>
        </w:rPr>
        <w:t>. </w:t>
      </w:r>
      <w:proofErr w:type="spellStart"/>
      <w:r w:rsidRPr="008107C2">
        <w:rPr>
          <w:color w:val="000000"/>
          <w:sz w:val="28"/>
          <w:szCs w:val="28"/>
        </w:rPr>
        <w:t>Сонымен</w:t>
      </w:r>
      <w:proofErr w:type="spellEnd"/>
      <w:r w:rsidRPr="008107C2">
        <w:rPr>
          <w:color w:val="000000"/>
          <w:sz w:val="28"/>
          <w:szCs w:val="28"/>
        </w:rPr>
        <w:t xml:space="preserve"> қатар ботаникалық түрлердің </w:t>
      </w:r>
      <w:proofErr w:type="spellStart"/>
      <w:r w:rsidRPr="008107C2">
        <w:rPr>
          <w:color w:val="000000"/>
          <w:sz w:val="28"/>
          <w:szCs w:val="28"/>
        </w:rPr>
        <w:t>Жер</w:t>
      </w:r>
      <w:proofErr w:type="spell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бетінде</w:t>
      </w:r>
      <w:proofErr w:type="spellEnd"/>
      <w:r w:rsidRPr="008107C2">
        <w:rPr>
          <w:color w:val="000000"/>
          <w:sz w:val="28"/>
          <w:szCs w:val="28"/>
        </w:rPr>
        <w:t xml:space="preserve"> таралуының </w:t>
      </w:r>
      <w:proofErr w:type="spellStart"/>
      <w:r w:rsidRPr="008107C2">
        <w:rPr>
          <w:color w:val="000000"/>
          <w:sz w:val="28"/>
          <w:szCs w:val="28"/>
        </w:rPr>
        <w:t>негізі</w:t>
      </w:r>
      <w:proofErr w:type="spell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турала</w:t>
      </w:r>
      <w:proofErr w:type="spellEnd"/>
      <w:r w:rsidRPr="008107C2">
        <w:rPr>
          <w:color w:val="000000"/>
          <w:sz w:val="28"/>
          <w:szCs w:val="28"/>
        </w:rPr>
        <w:t xml:space="preserve"> </w:t>
      </w:r>
      <w:proofErr w:type="spellStart"/>
      <w:r w:rsidRPr="008107C2">
        <w:rPr>
          <w:color w:val="000000"/>
          <w:sz w:val="28"/>
          <w:szCs w:val="28"/>
        </w:rPr>
        <w:t>бі</w:t>
      </w:r>
      <w:proofErr w:type="gramStart"/>
      <w:r w:rsidRPr="008107C2">
        <w:rPr>
          <w:color w:val="000000"/>
          <w:sz w:val="28"/>
          <w:szCs w:val="28"/>
        </w:rPr>
        <w:t>л</w:t>
      </w:r>
      <w:proofErr w:type="gramEnd"/>
      <w:r w:rsidRPr="008107C2">
        <w:rPr>
          <w:color w:val="000000"/>
          <w:sz w:val="28"/>
          <w:szCs w:val="28"/>
        </w:rPr>
        <w:t>імдері</w:t>
      </w:r>
      <w:proofErr w:type="spellEnd"/>
      <w:r w:rsidRPr="008107C2">
        <w:rPr>
          <w:color w:val="000000"/>
          <w:sz w:val="28"/>
          <w:szCs w:val="28"/>
        </w:rPr>
        <w:t xml:space="preserve"> толықтырылады</w:t>
      </w:r>
    </w:p>
    <w:p w:rsidR="008107C2" w:rsidRPr="008107C2" w:rsidRDefault="008107C2" w:rsidP="008107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107C2" w:rsidRPr="008107C2" w:rsidRDefault="008107C2" w:rsidP="008107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8107C2" w:rsidRPr="008107C2" w:rsidRDefault="008107C2" w:rsidP="008107C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8107C2" w:rsidRPr="008107C2" w:rsidRDefault="008107C2" w:rsidP="008107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Колесников А.И. Декоративная дендрология. М., Лесная промышленность, 1974.</w:t>
      </w:r>
    </w:p>
    <w:p w:rsidR="008107C2" w:rsidRPr="008107C2" w:rsidRDefault="008107C2" w:rsidP="008107C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DD2204" w:rsidRPr="008107C2" w:rsidRDefault="00DD2204" w:rsidP="008107C2">
      <w:pPr>
        <w:jc w:val="both"/>
        <w:rPr>
          <w:sz w:val="28"/>
          <w:szCs w:val="28"/>
        </w:rPr>
      </w:pPr>
    </w:p>
    <w:sectPr w:rsidR="00DD2204" w:rsidRPr="008107C2" w:rsidSect="00DD2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107C2"/>
    <w:rsid w:val="008107C2"/>
    <w:rsid w:val="00DD2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2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0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2020-08-14T16:04:00Z</dcterms:created>
  <dcterms:modified xsi:type="dcterms:W3CDTF">2020-08-14T16:10:00Z</dcterms:modified>
</cp:coreProperties>
</file>